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FE0D" w14:textId="2F9376B4" w:rsidR="008F2EE2" w:rsidRPr="00552451" w:rsidRDefault="005D1669" w:rsidP="000473D6">
      <w:pPr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552451">
        <w:rPr>
          <w:rFonts w:ascii="Times New Roman" w:hAnsi="Times New Roman" w:cs="Times New Roman"/>
          <w:smallCaps/>
          <w:sz w:val="48"/>
          <w:szCs w:val="48"/>
          <w:u w:val="single"/>
        </w:rPr>
        <w:t>Un</w:t>
      </w:r>
      <w:r w:rsidR="00787783" w:rsidRPr="00552451">
        <w:rPr>
          <w:rFonts w:ascii="Times New Roman" w:hAnsi="Times New Roman" w:cs="Times New Roman"/>
          <w:smallCaps/>
          <w:sz w:val="48"/>
          <w:szCs w:val="48"/>
          <w:u w:val="single"/>
        </w:rPr>
        <w:t>de</w:t>
      </w:r>
      <w:r w:rsidR="0029142C" w:rsidRPr="00552451">
        <w:rPr>
          <w:rFonts w:ascii="Times New Roman" w:hAnsi="Times New Roman" w:cs="Times New Roman"/>
          <w:smallCaps/>
          <w:sz w:val="48"/>
          <w:szCs w:val="48"/>
          <w:u w:val="single"/>
        </w:rPr>
        <w:t xml:space="preserve">rgraduate Research </w:t>
      </w:r>
      <w:r w:rsidR="003003C7">
        <w:rPr>
          <w:rFonts w:ascii="Times New Roman" w:hAnsi="Times New Roman" w:cs="Times New Roman"/>
          <w:smallCaps/>
          <w:sz w:val="48"/>
          <w:szCs w:val="48"/>
          <w:u w:val="single"/>
        </w:rPr>
        <w:t>Opportunities</w:t>
      </w:r>
    </w:p>
    <w:p w14:paraId="39EEF3D7" w14:textId="235506A9" w:rsidR="0022062A" w:rsidRPr="00552451" w:rsidRDefault="003003C7" w:rsidP="0029142C">
      <w:pPr>
        <w:rPr>
          <w:rFonts w:ascii="Times New Roman" w:hAnsi="Times New Roman" w:cs="Times New Roman"/>
          <w:sz w:val="30"/>
          <w:szCs w:val="30"/>
        </w:rPr>
      </w:pPr>
      <w:r w:rsidRPr="003003C7">
        <w:rPr>
          <w:rFonts w:ascii="Times New Roman" w:hAnsi="Times New Roman" w:cs="Times New Roman"/>
          <w:b/>
          <w:sz w:val="30"/>
          <w:szCs w:val="30"/>
        </w:rPr>
        <w:t>Opportunity 1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22062A" w:rsidRPr="00552451">
        <w:rPr>
          <w:rFonts w:ascii="Times New Roman" w:hAnsi="Times New Roman" w:cs="Times New Roman"/>
          <w:sz w:val="30"/>
          <w:szCs w:val="30"/>
        </w:rPr>
        <w:t xml:space="preserve">Are you an </w:t>
      </w:r>
      <w:r w:rsidR="00A0259F" w:rsidRPr="00552451">
        <w:rPr>
          <w:rFonts w:ascii="Times New Roman" w:hAnsi="Times New Roman" w:cs="Times New Roman"/>
          <w:sz w:val="30"/>
          <w:szCs w:val="30"/>
        </w:rPr>
        <w:t>u</w:t>
      </w:r>
      <w:r w:rsidR="0022062A" w:rsidRPr="00552451">
        <w:rPr>
          <w:rFonts w:ascii="Times New Roman" w:hAnsi="Times New Roman" w:cs="Times New Roman"/>
          <w:sz w:val="30"/>
          <w:szCs w:val="30"/>
        </w:rPr>
        <w:t>ndergraduate interested in research experience</w:t>
      </w:r>
      <w:r w:rsidR="005E5B19" w:rsidRPr="00552451">
        <w:rPr>
          <w:rFonts w:ascii="Times New Roman" w:hAnsi="Times New Roman" w:cs="Times New Roman"/>
          <w:sz w:val="30"/>
          <w:szCs w:val="30"/>
        </w:rPr>
        <w:t xml:space="preserve"> and credit</w:t>
      </w:r>
      <w:r w:rsidR="0022062A" w:rsidRPr="00552451">
        <w:rPr>
          <w:rFonts w:ascii="Times New Roman" w:hAnsi="Times New Roman" w:cs="Times New Roman"/>
          <w:sz w:val="30"/>
          <w:szCs w:val="30"/>
        </w:rPr>
        <w:t xml:space="preserve"> in</w:t>
      </w:r>
      <w:r w:rsidR="0029142C" w:rsidRPr="00552451">
        <w:rPr>
          <w:rFonts w:ascii="Times New Roman" w:hAnsi="Times New Roman" w:cs="Times New Roman"/>
          <w:sz w:val="30"/>
          <w:szCs w:val="30"/>
        </w:rPr>
        <w:t xml:space="preserve"> crop genomics and fungal dynamics</w:t>
      </w:r>
      <w:r w:rsidR="0022062A" w:rsidRPr="00552451">
        <w:rPr>
          <w:rFonts w:ascii="Times New Roman" w:hAnsi="Times New Roman" w:cs="Times New Roman"/>
          <w:sz w:val="30"/>
          <w:szCs w:val="30"/>
        </w:rPr>
        <w:t>?</w:t>
      </w:r>
    </w:p>
    <w:p w14:paraId="1F0D6503" w14:textId="5F95FD17" w:rsidR="0022062A" w:rsidRPr="00552451" w:rsidRDefault="0022062A" w:rsidP="000473D6">
      <w:pPr>
        <w:rPr>
          <w:rFonts w:ascii="Times New Roman" w:hAnsi="Times New Roman" w:cs="Times New Roman"/>
          <w:smallCaps/>
          <w:sz w:val="30"/>
          <w:szCs w:val="30"/>
          <w:u w:val="single"/>
        </w:rPr>
      </w:pPr>
    </w:p>
    <w:p w14:paraId="02D0A548" w14:textId="39986005" w:rsidR="00787783" w:rsidRPr="00552451" w:rsidRDefault="0002381E" w:rsidP="00EB510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52451">
        <w:rPr>
          <w:rFonts w:ascii="Times New Roman" w:hAnsi="Times New Roman" w:cs="Times New Roman"/>
          <w:sz w:val="30"/>
          <w:szCs w:val="30"/>
        </w:rPr>
        <w:t>A</w:t>
      </w:r>
      <w:r w:rsidR="00F312EF">
        <w:rPr>
          <w:rFonts w:ascii="Times New Roman" w:hAnsi="Times New Roman" w:cs="Times New Roman"/>
          <w:sz w:val="30"/>
          <w:szCs w:val="30"/>
        </w:rPr>
        <w:t>n undergraduate</w:t>
      </w:r>
      <w:r w:rsidR="00787783" w:rsidRPr="00552451">
        <w:rPr>
          <w:rFonts w:ascii="Times New Roman" w:hAnsi="Times New Roman" w:cs="Times New Roman"/>
          <w:sz w:val="30"/>
          <w:szCs w:val="30"/>
        </w:rPr>
        <w:t xml:space="preserve"> </w:t>
      </w:r>
      <w:r w:rsidRPr="00552451">
        <w:rPr>
          <w:rFonts w:ascii="Times New Roman" w:hAnsi="Times New Roman" w:cs="Times New Roman"/>
          <w:sz w:val="30"/>
          <w:szCs w:val="30"/>
        </w:rPr>
        <w:t>research position is</w:t>
      </w:r>
      <w:r w:rsidR="00787783" w:rsidRPr="00552451">
        <w:rPr>
          <w:rFonts w:ascii="Times New Roman" w:hAnsi="Times New Roman" w:cs="Times New Roman"/>
          <w:sz w:val="30"/>
          <w:szCs w:val="30"/>
        </w:rPr>
        <w:t xml:space="preserve"> avai</w:t>
      </w:r>
      <w:r w:rsidR="00E45213" w:rsidRPr="00552451">
        <w:rPr>
          <w:rFonts w:ascii="Times New Roman" w:hAnsi="Times New Roman" w:cs="Times New Roman"/>
          <w:sz w:val="30"/>
          <w:szCs w:val="30"/>
        </w:rPr>
        <w:t xml:space="preserve">lable in the </w:t>
      </w:r>
      <w:r w:rsidR="0029142C" w:rsidRPr="00552451">
        <w:rPr>
          <w:rFonts w:ascii="Times New Roman" w:hAnsi="Times New Roman" w:cs="Times New Roman"/>
          <w:sz w:val="30"/>
          <w:szCs w:val="30"/>
        </w:rPr>
        <w:t>Devos</w:t>
      </w:r>
      <w:r w:rsidR="00E45213" w:rsidRPr="00552451">
        <w:rPr>
          <w:rFonts w:ascii="Times New Roman" w:hAnsi="Times New Roman" w:cs="Times New Roman"/>
          <w:sz w:val="30"/>
          <w:szCs w:val="30"/>
        </w:rPr>
        <w:t xml:space="preserve"> Lab in the </w:t>
      </w:r>
      <w:r w:rsidR="00787783" w:rsidRPr="00552451">
        <w:rPr>
          <w:rFonts w:ascii="Times New Roman" w:hAnsi="Times New Roman" w:cs="Times New Roman"/>
          <w:sz w:val="30"/>
          <w:szCs w:val="30"/>
        </w:rPr>
        <w:t>Department</w:t>
      </w:r>
      <w:r w:rsidR="00EB510D" w:rsidRPr="00552451">
        <w:rPr>
          <w:rFonts w:ascii="Times New Roman" w:hAnsi="Times New Roman" w:cs="Times New Roman"/>
          <w:sz w:val="30"/>
          <w:szCs w:val="30"/>
        </w:rPr>
        <w:t>s</w:t>
      </w:r>
      <w:r w:rsidR="00787783" w:rsidRPr="00552451">
        <w:rPr>
          <w:rFonts w:ascii="Times New Roman" w:hAnsi="Times New Roman" w:cs="Times New Roman"/>
          <w:sz w:val="30"/>
          <w:szCs w:val="30"/>
        </w:rPr>
        <w:t xml:space="preserve"> of Plant B</w:t>
      </w:r>
      <w:r w:rsidR="005C271A" w:rsidRPr="00552451">
        <w:rPr>
          <w:rFonts w:ascii="Times New Roman" w:hAnsi="Times New Roman" w:cs="Times New Roman"/>
          <w:sz w:val="30"/>
          <w:szCs w:val="30"/>
        </w:rPr>
        <w:t>iology</w:t>
      </w:r>
      <w:r w:rsidR="001F25A9" w:rsidRPr="00552451">
        <w:rPr>
          <w:rFonts w:ascii="Times New Roman" w:hAnsi="Times New Roman" w:cs="Times New Roman"/>
          <w:sz w:val="30"/>
          <w:szCs w:val="30"/>
        </w:rPr>
        <w:t xml:space="preserve"> &amp; Crop and Soil Sciences</w:t>
      </w:r>
      <w:r w:rsidR="00EB510D" w:rsidRPr="00552451">
        <w:rPr>
          <w:rFonts w:ascii="Times New Roman" w:hAnsi="Times New Roman" w:cs="Times New Roman"/>
          <w:sz w:val="30"/>
          <w:szCs w:val="30"/>
        </w:rPr>
        <w:t xml:space="preserve"> for</w:t>
      </w:r>
      <w:r w:rsidR="005C271A" w:rsidRPr="00552451">
        <w:rPr>
          <w:rFonts w:ascii="Times New Roman" w:hAnsi="Times New Roman" w:cs="Times New Roman"/>
          <w:sz w:val="30"/>
          <w:szCs w:val="30"/>
        </w:rPr>
        <w:t xml:space="preserve"> the summer </w:t>
      </w:r>
      <w:r w:rsidR="00F312EF">
        <w:rPr>
          <w:rFonts w:ascii="Times New Roman" w:hAnsi="Times New Roman" w:cs="Times New Roman"/>
          <w:sz w:val="30"/>
          <w:szCs w:val="30"/>
        </w:rPr>
        <w:t xml:space="preserve">and </w:t>
      </w:r>
      <w:proofErr w:type="gramStart"/>
      <w:r w:rsidR="00F312EF">
        <w:rPr>
          <w:rFonts w:ascii="Times New Roman" w:hAnsi="Times New Roman" w:cs="Times New Roman"/>
          <w:sz w:val="30"/>
          <w:szCs w:val="30"/>
        </w:rPr>
        <w:t>Fall</w:t>
      </w:r>
      <w:proofErr w:type="gramEnd"/>
      <w:r w:rsidR="00F312EF">
        <w:rPr>
          <w:rFonts w:ascii="Times New Roman" w:hAnsi="Times New Roman" w:cs="Times New Roman"/>
          <w:sz w:val="30"/>
          <w:szCs w:val="30"/>
        </w:rPr>
        <w:t xml:space="preserve"> </w:t>
      </w:r>
      <w:r w:rsidR="005C271A" w:rsidRPr="00552451">
        <w:rPr>
          <w:rFonts w:ascii="Times New Roman" w:hAnsi="Times New Roman" w:cs="Times New Roman"/>
          <w:sz w:val="30"/>
          <w:szCs w:val="30"/>
        </w:rPr>
        <w:t>of 2017</w:t>
      </w:r>
      <w:r w:rsidR="00A0259F" w:rsidRPr="00552451">
        <w:rPr>
          <w:rFonts w:ascii="Times New Roman" w:hAnsi="Times New Roman" w:cs="Times New Roman"/>
          <w:sz w:val="30"/>
          <w:szCs w:val="30"/>
        </w:rPr>
        <w:t>.</w:t>
      </w:r>
    </w:p>
    <w:p w14:paraId="196178FA" w14:textId="4AADF21F" w:rsidR="001A157F" w:rsidRPr="00552451" w:rsidRDefault="001A157F" w:rsidP="00C5553B">
      <w:p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</w:p>
    <w:p w14:paraId="70D74F6F" w14:textId="059439DD" w:rsidR="00700799" w:rsidRPr="00552451" w:rsidRDefault="00552451" w:rsidP="004E16C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7A677B7" wp14:editId="54C7E7C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133090" cy="25082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799" w:rsidRPr="00552451">
        <w:rPr>
          <w:rFonts w:ascii="Times New Roman" w:hAnsi="Times New Roman" w:cs="Times New Roman"/>
          <w:sz w:val="30"/>
          <w:szCs w:val="30"/>
        </w:rPr>
        <w:t>We currently are investigating the genetics of cold tolerance and myc</w:t>
      </w:r>
      <w:r w:rsidR="00EB510D" w:rsidRPr="00552451">
        <w:rPr>
          <w:rFonts w:ascii="Times New Roman" w:hAnsi="Times New Roman" w:cs="Times New Roman"/>
          <w:sz w:val="30"/>
          <w:szCs w:val="30"/>
        </w:rPr>
        <w:t>orrhizal fungi interactions in s</w:t>
      </w:r>
      <w:r w:rsidR="00700799" w:rsidRPr="00552451">
        <w:rPr>
          <w:rFonts w:ascii="Times New Roman" w:hAnsi="Times New Roman" w:cs="Times New Roman"/>
          <w:sz w:val="30"/>
          <w:szCs w:val="30"/>
        </w:rPr>
        <w:t xml:space="preserve">witchgrass, an important native bioenergy crop.  We use experiments in the field, greenhouse, growth chambers and the lab to </w:t>
      </w:r>
      <w:r w:rsidR="00EB510D" w:rsidRPr="00552451">
        <w:rPr>
          <w:rFonts w:ascii="Times New Roman" w:hAnsi="Times New Roman" w:cs="Times New Roman"/>
          <w:sz w:val="30"/>
          <w:szCs w:val="30"/>
        </w:rPr>
        <w:t xml:space="preserve">identify critical genes and examine how their expression affects these and other </w:t>
      </w:r>
      <w:r w:rsidR="00A17A37">
        <w:rPr>
          <w:rFonts w:ascii="Times New Roman" w:hAnsi="Times New Roman" w:cs="Times New Roman"/>
          <w:sz w:val="30"/>
          <w:szCs w:val="30"/>
        </w:rPr>
        <w:t>crucial</w:t>
      </w:r>
      <w:r w:rsidR="00EB510D" w:rsidRPr="00552451">
        <w:rPr>
          <w:rFonts w:ascii="Times New Roman" w:hAnsi="Times New Roman" w:cs="Times New Roman"/>
          <w:sz w:val="30"/>
          <w:szCs w:val="30"/>
        </w:rPr>
        <w:t xml:space="preserve"> traits.</w:t>
      </w:r>
    </w:p>
    <w:p w14:paraId="58D52FFC" w14:textId="7CEC4105" w:rsidR="00787783" w:rsidRPr="00552451" w:rsidRDefault="00787783" w:rsidP="00E4521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F7C3B96" w14:textId="3EB20C90" w:rsidR="00552451" w:rsidRDefault="00552451" w:rsidP="00EB510D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55245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D461AFE" wp14:editId="4F98B459">
            <wp:simplePos x="0" y="0"/>
            <wp:positionH relativeFrom="column">
              <wp:posOffset>3657600</wp:posOffset>
            </wp:positionH>
            <wp:positionV relativeFrom="paragraph">
              <wp:posOffset>6350</wp:posOffset>
            </wp:positionV>
            <wp:extent cx="2273935" cy="1257300"/>
            <wp:effectExtent l="0" t="0" r="12065" b="12700"/>
            <wp:wrapTight wrapText="bothSides">
              <wp:wrapPolygon edited="0">
                <wp:start x="21600" y="21600"/>
                <wp:lineTo x="21600" y="218"/>
                <wp:lineTo x="127" y="218"/>
                <wp:lineTo x="127" y="21600"/>
                <wp:lineTo x="21600" y="21600"/>
              </wp:wrapPolygon>
            </wp:wrapTight>
            <wp:docPr id="59398" name="Picture 5" descr="4287-ar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8" name="Picture 5" descr="4287-arb4C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3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789D7" w14:textId="7BD4A691" w:rsidR="00E45213" w:rsidRPr="00552451" w:rsidRDefault="0002381E" w:rsidP="00552451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552451">
        <w:rPr>
          <w:rFonts w:ascii="Times New Roman" w:hAnsi="Times New Roman" w:cs="Times New Roman"/>
          <w:sz w:val="30"/>
          <w:szCs w:val="30"/>
        </w:rPr>
        <w:t>S</w:t>
      </w:r>
      <w:r w:rsidR="003424C9" w:rsidRPr="00552451">
        <w:rPr>
          <w:rFonts w:ascii="Times New Roman" w:hAnsi="Times New Roman" w:cs="Times New Roman"/>
          <w:sz w:val="30"/>
          <w:szCs w:val="30"/>
        </w:rPr>
        <w:t xml:space="preserve">tudents in </w:t>
      </w:r>
      <w:r w:rsidR="00EB510D" w:rsidRPr="00552451">
        <w:rPr>
          <w:rFonts w:ascii="Times New Roman" w:hAnsi="Times New Roman" w:cs="Times New Roman"/>
          <w:sz w:val="30"/>
          <w:szCs w:val="30"/>
        </w:rPr>
        <w:t>first 3</w:t>
      </w:r>
      <w:r w:rsidR="003424C9" w:rsidRPr="00552451">
        <w:rPr>
          <w:rFonts w:ascii="Times New Roman" w:hAnsi="Times New Roman" w:cs="Times New Roman"/>
          <w:sz w:val="30"/>
          <w:szCs w:val="30"/>
        </w:rPr>
        <w:t xml:space="preserve"> years of</w:t>
      </w:r>
      <w:r w:rsidR="00E45213" w:rsidRPr="00552451">
        <w:rPr>
          <w:rFonts w:ascii="Times New Roman" w:hAnsi="Times New Roman" w:cs="Times New Roman"/>
          <w:sz w:val="30"/>
          <w:szCs w:val="30"/>
        </w:rPr>
        <w:t xml:space="preserve"> </w:t>
      </w:r>
      <w:r w:rsidR="003424C9" w:rsidRPr="00552451">
        <w:rPr>
          <w:rFonts w:ascii="Times New Roman" w:hAnsi="Times New Roman" w:cs="Times New Roman"/>
          <w:sz w:val="30"/>
          <w:szCs w:val="30"/>
        </w:rPr>
        <w:t>their undergraduate degree are welcome</w:t>
      </w:r>
      <w:r w:rsidR="0022062A" w:rsidRPr="00552451">
        <w:rPr>
          <w:rFonts w:ascii="Times New Roman" w:hAnsi="Times New Roman" w:cs="Times New Roman"/>
          <w:sz w:val="30"/>
          <w:szCs w:val="30"/>
        </w:rPr>
        <w:t xml:space="preserve"> to apply</w:t>
      </w:r>
      <w:r w:rsidR="003424C9" w:rsidRPr="00552451">
        <w:rPr>
          <w:rFonts w:ascii="Times New Roman" w:hAnsi="Times New Roman" w:cs="Times New Roman"/>
          <w:sz w:val="30"/>
          <w:szCs w:val="30"/>
        </w:rPr>
        <w:t>.</w:t>
      </w:r>
      <w:r w:rsidR="00E45213" w:rsidRPr="00552451">
        <w:rPr>
          <w:rFonts w:ascii="Times New Roman" w:hAnsi="Times New Roman" w:cs="Times New Roman"/>
          <w:sz w:val="30"/>
          <w:szCs w:val="30"/>
        </w:rPr>
        <w:t xml:space="preserve">  </w:t>
      </w:r>
      <w:r w:rsidR="00AB6811" w:rsidRPr="00552451">
        <w:rPr>
          <w:rFonts w:ascii="Times New Roman" w:hAnsi="Times New Roman" w:cs="Times New Roman"/>
          <w:sz w:val="30"/>
          <w:szCs w:val="30"/>
        </w:rPr>
        <w:t>Research credit</w:t>
      </w:r>
      <w:r w:rsidR="004E16CA" w:rsidRPr="00552451">
        <w:rPr>
          <w:rFonts w:ascii="Times New Roman" w:hAnsi="Times New Roman" w:cs="Times New Roman"/>
          <w:sz w:val="30"/>
          <w:szCs w:val="30"/>
        </w:rPr>
        <w:t xml:space="preserve"> </w:t>
      </w:r>
      <w:r w:rsidR="005D1669" w:rsidRPr="00552451">
        <w:rPr>
          <w:rFonts w:ascii="Times New Roman" w:hAnsi="Times New Roman" w:cs="Times New Roman"/>
          <w:sz w:val="30"/>
          <w:szCs w:val="30"/>
        </w:rPr>
        <w:t xml:space="preserve">is available through </w:t>
      </w:r>
      <w:r w:rsidR="00787783" w:rsidRPr="00552451">
        <w:rPr>
          <w:rFonts w:ascii="Times New Roman" w:hAnsi="Times New Roman" w:cs="Times New Roman"/>
          <w:sz w:val="30"/>
          <w:szCs w:val="30"/>
        </w:rPr>
        <w:t>PBIO/</w:t>
      </w:r>
      <w:r w:rsidR="00552451">
        <w:rPr>
          <w:rFonts w:ascii="Times New Roman" w:hAnsi="Times New Roman" w:cs="Times New Roman"/>
          <w:sz w:val="30"/>
          <w:szCs w:val="30"/>
        </w:rPr>
        <w:t>GENE/BIOL</w:t>
      </w:r>
      <w:r w:rsidR="005D1669" w:rsidRPr="00552451">
        <w:rPr>
          <w:rFonts w:ascii="Times New Roman" w:hAnsi="Times New Roman" w:cs="Times New Roman"/>
          <w:sz w:val="30"/>
          <w:szCs w:val="30"/>
        </w:rPr>
        <w:t xml:space="preserve"> or similar co</w:t>
      </w:r>
      <w:r w:rsidR="001A157F" w:rsidRPr="00552451">
        <w:rPr>
          <w:rFonts w:ascii="Times New Roman" w:hAnsi="Times New Roman" w:cs="Times New Roman"/>
          <w:sz w:val="30"/>
          <w:szCs w:val="30"/>
        </w:rPr>
        <w:t>urs</w:t>
      </w:r>
      <w:r w:rsidR="005D1669" w:rsidRPr="00552451">
        <w:rPr>
          <w:rFonts w:ascii="Times New Roman" w:hAnsi="Times New Roman" w:cs="Times New Roman"/>
          <w:sz w:val="30"/>
          <w:szCs w:val="30"/>
        </w:rPr>
        <w:t>es in</w:t>
      </w:r>
      <w:r w:rsidR="005C271A" w:rsidRPr="00552451">
        <w:rPr>
          <w:rFonts w:ascii="Times New Roman" w:hAnsi="Times New Roman" w:cs="Times New Roman"/>
          <w:sz w:val="30"/>
          <w:szCs w:val="30"/>
        </w:rPr>
        <w:t xml:space="preserve"> </w:t>
      </w:r>
      <w:r w:rsidR="005D1669" w:rsidRPr="00552451">
        <w:rPr>
          <w:rFonts w:ascii="Times New Roman" w:hAnsi="Times New Roman" w:cs="Times New Roman"/>
          <w:sz w:val="30"/>
          <w:szCs w:val="30"/>
        </w:rPr>
        <w:t>your major.</w:t>
      </w:r>
      <w:r w:rsidR="00EB510D" w:rsidRPr="00552451">
        <w:rPr>
          <w:rFonts w:ascii="Times New Roman" w:hAnsi="Times New Roman" w:cs="Times New Roman"/>
          <w:sz w:val="30"/>
          <w:szCs w:val="30"/>
        </w:rPr>
        <w:t xml:space="preserve">   PBIO majors and minors are eligible for $500 “</w:t>
      </w:r>
      <w:r w:rsidR="00EB510D" w:rsidRPr="00552451">
        <w:rPr>
          <w:rFonts w:ascii="Times New Roman" w:hAnsi="Times New Roman" w:cs="Times New Roman"/>
          <w:i/>
          <w:iCs/>
          <w:sz w:val="30"/>
          <w:szCs w:val="30"/>
        </w:rPr>
        <w:t>Plant Biology Undergraduate Independent Research Support Awards</w:t>
      </w:r>
      <w:r w:rsidR="00EB510D" w:rsidRPr="00552451">
        <w:rPr>
          <w:rFonts w:ascii="Times New Roman" w:hAnsi="Times New Roman" w:cs="Times New Roman"/>
          <w:sz w:val="30"/>
          <w:szCs w:val="30"/>
        </w:rPr>
        <w:t>” to facil</w:t>
      </w:r>
      <w:r w:rsidR="00552451">
        <w:rPr>
          <w:rFonts w:ascii="Times New Roman" w:hAnsi="Times New Roman" w:cs="Times New Roman"/>
          <w:sz w:val="30"/>
          <w:szCs w:val="30"/>
        </w:rPr>
        <w:t>itate independent research.</w:t>
      </w:r>
    </w:p>
    <w:p w14:paraId="357FD991" w14:textId="77777777" w:rsidR="00E45213" w:rsidRPr="00552451" w:rsidRDefault="00E45213" w:rsidP="00E4521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513750E" w14:textId="4805B998" w:rsidR="001A157F" w:rsidRPr="00552451" w:rsidRDefault="009D5CE3" w:rsidP="00E4521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52451">
        <w:rPr>
          <w:rFonts w:ascii="Times New Roman" w:hAnsi="Times New Roman" w:cs="Times New Roman"/>
          <w:sz w:val="30"/>
          <w:szCs w:val="30"/>
        </w:rPr>
        <w:t>To</w:t>
      </w:r>
      <w:r w:rsidR="001A157F" w:rsidRPr="00552451">
        <w:rPr>
          <w:rFonts w:ascii="Times New Roman" w:hAnsi="Times New Roman" w:cs="Times New Roman"/>
          <w:sz w:val="30"/>
          <w:szCs w:val="30"/>
        </w:rPr>
        <w:t xml:space="preserve"> apply, please </w:t>
      </w:r>
      <w:r w:rsidR="000473D6" w:rsidRPr="00552451">
        <w:rPr>
          <w:rFonts w:ascii="Times New Roman" w:hAnsi="Times New Roman" w:cs="Times New Roman"/>
          <w:sz w:val="30"/>
          <w:szCs w:val="30"/>
        </w:rPr>
        <w:t>send</w:t>
      </w:r>
      <w:r w:rsidR="001A157F" w:rsidRPr="00552451">
        <w:rPr>
          <w:rFonts w:ascii="Times New Roman" w:hAnsi="Times New Roman" w:cs="Times New Roman"/>
          <w:sz w:val="30"/>
          <w:szCs w:val="30"/>
        </w:rPr>
        <w:t xml:space="preserve"> the following</w:t>
      </w:r>
      <w:r w:rsidR="000473D6" w:rsidRPr="00552451">
        <w:rPr>
          <w:rFonts w:ascii="Times New Roman" w:hAnsi="Times New Roman" w:cs="Times New Roman"/>
          <w:sz w:val="30"/>
          <w:szCs w:val="30"/>
        </w:rPr>
        <w:t xml:space="preserve"> information to </w:t>
      </w:r>
      <w:r w:rsidR="001F25A9" w:rsidRPr="00552451">
        <w:rPr>
          <w:rFonts w:ascii="Times New Roman" w:hAnsi="Times New Roman" w:cs="Times New Roman"/>
          <w:sz w:val="30"/>
          <w:szCs w:val="30"/>
        </w:rPr>
        <w:t xml:space="preserve">Tom </w:t>
      </w:r>
      <w:r w:rsidR="001F25A9" w:rsidRPr="00552451">
        <w:rPr>
          <w:rFonts w:ascii="Times New Roman" w:hAnsi="Times New Roman" w:cs="Times New Roman"/>
          <w:color w:val="000000" w:themeColor="text1"/>
          <w:sz w:val="30"/>
          <w:szCs w:val="30"/>
        </w:rPr>
        <w:t>Pendergast</w:t>
      </w:r>
      <w:r w:rsidR="00787783" w:rsidRPr="005524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at </w:t>
      </w:r>
      <w:hyperlink r:id="rId8" w:history="1">
        <w:r w:rsidR="001F25A9" w:rsidRPr="00552451">
          <w:rPr>
            <w:rStyle w:val="Hyperlink"/>
            <w:rFonts w:ascii="Times New Roman" w:hAnsi="Times New Roman" w:cs="Times New Roman"/>
            <w:color w:val="000000" w:themeColor="text1"/>
            <w:sz w:val="30"/>
            <w:szCs w:val="30"/>
          </w:rPr>
          <w:t>thpiv@uga.edu</w:t>
        </w:r>
      </w:hyperlink>
      <w:r w:rsidR="00E45213" w:rsidRPr="005524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87783" w:rsidRPr="0055245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367E756D" w14:textId="77777777" w:rsidR="001A157F" w:rsidRPr="00552451" w:rsidRDefault="001A157F" w:rsidP="00E4521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C6B9A2F" w14:textId="77777777" w:rsidR="000473D6" w:rsidRPr="00552451" w:rsidRDefault="000473D6" w:rsidP="00E4521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52451">
        <w:rPr>
          <w:rFonts w:ascii="Times New Roman" w:hAnsi="Times New Roman" w:cs="Times New Roman"/>
          <w:sz w:val="30"/>
          <w:szCs w:val="30"/>
        </w:rPr>
        <w:t>A resume or CV listing courses taken, GPA, research experience, etc.</w:t>
      </w:r>
    </w:p>
    <w:p w14:paraId="3706D0C5" w14:textId="00238B2D" w:rsidR="003003C7" w:rsidRDefault="00932BAE" w:rsidP="00E4521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451">
        <w:rPr>
          <w:rFonts w:ascii="Times New Roman" w:hAnsi="Times New Roman" w:cs="Times New Roman"/>
          <w:sz w:val="30"/>
          <w:szCs w:val="30"/>
        </w:rPr>
        <w:t>A brief (1/2 page) statement</w:t>
      </w:r>
      <w:r w:rsidR="000473D6" w:rsidRPr="00552451">
        <w:rPr>
          <w:rFonts w:ascii="Times New Roman" w:hAnsi="Times New Roman" w:cs="Times New Roman"/>
          <w:sz w:val="30"/>
          <w:szCs w:val="30"/>
        </w:rPr>
        <w:t xml:space="preserve"> describing your </w:t>
      </w:r>
      <w:r w:rsidR="005574A2" w:rsidRPr="00552451">
        <w:rPr>
          <w:rFonts w:ascii="Times New Roman" w:hAnsi="Times New Roman" w:cs="Times New Roman"/>
          <w:sz w:val="30"/>
          <w:szCs w:val="30"/>
        </w:rPr>
        <w:t>interests in science</w:t>
      </w:r>
      <w:r w:rsidR="000473D6" w:rsidRPr="00552451">
        <w:rPr>
          <w:rFonts w:ascii="Times New Roman" w:hAnsi="Times New Roman" w:cs="Times New Roman"/>
          <w:sz w:val="30"/>
          <w:szCs w:val="30"/>
        </w:rPr>
        <w:t>,</w:t>
      </w:r>
      <w:r w:rsidR="005574A2" w:rsidRPr="00552451">
        <w:rPr>
          <w:rFonts w:ascii="Times New Roman" w:hAnsi="Times New Roman" w:cs="Times New Roman"/>
          <w:sz w:val="30"/>
          <w:szCs w:val="30"/>
        </w:rPr>
        <w:t xml:space="preserve"> academic and career</w:t>
      </w:r>
      <w:r w:rsidR="000473D6" w:rsidRPr="00552451">
        <w:rPr>
          <w:rFonts w:ascii="Times New Roman" w:hAnsi="Times New Roman" w:cs="Times New Roman"/>
          <w:sz w:val="30"/>
          <w:szCs w:val="30"/>
        </w:rPr>
        <w:t xml:space="preserve"> goals, and </w:t>
      </w:r>
      <w:r w:rsidR="00DA53EF" w:rsidRPr="00552451">
        <w:rPr>
          <w:rFonts w:ascii="Times New Roman" w:hAnsi="Times New Roman" w:cs="Times New Roman"/>
          <w:sz w:val="30"/>
          <w:szCs w:val="30"/>
        </w:rPr>
        <w:t>what you hope to gain from research experience</w:t>
      </w:r>
      <w:r w:rsidR="00DA53EF" w:rsidRPr="00552451">
        <w:rPr>
          <w:rFonts w:ascii="Times New Roman" w:hAnsi="Times New Roman" w:cs="Times New Roman"/>
          <w:sz w:val="28"/>
          <w:szCs w:val="28"/>
        </w:rPr>
        <w:t>.</w:t>
      </w:r>
    </w:p>
    <w:p w14:paraId="6E9EFF48" w14:textId="77777777" w:rsidR="003003C7" w:rsidRDefault="00300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734E4929" w14:textId="18750DA3" w:rsidR="003003C7" w:rsidRPr="00447F77" w:rsidRDefault="003003C7" w:rsidP="003003C7">
      <w:pPr>
        <w:rPr>
          <w:b/>
        </w:rPr>
      </w:pPr>
      <w:r>
        <w:rPr>
          <w:b/>
        </w:rPr>
        <w:lastRenderedPageBreak/>
        <w:t>Opportunity 2:</w:t>
      </w:r>
    </w:p>
    <w:p w14:paraId="1D59950B" w14:textId="77777777" w:rsidR="003003C7" w:rsidRDefault="003003C7" w:rsidP="003003C7">
      <w:r>
        <w:t>Undergraduate research positions are available in the Devos lab for Summer/Fall 2017 (Research credit for PBIO/GENE/BIOL departments.)</w:t>
      </w:r>
    </w:p>
    <w:p w14:paraId="10B7973F" w14:textId="77777777" w:rsidR="003003C7" w:rsidRDefault="003003C7" w:rsidP="003003C7"/>
    <w:p w14:paraId="6E3213F7" w14:textId="77777777" w:rsidR="003003C7" w:rsidRDefault="003003C7" w:rsidP="003003C7">
      <w:pPr>
        <w:rPr>
          <w:b/>
        </w:rPr>
      </w:pPr>
      <w:r w:rsidRPr="00447F77">
        <w:rPr>
          <w:b/>
        </w:rPr>
        <w:t>Project Description</w:t>
      </w:r>
      <w:r>
        <w:rPr>
          <w:b/>
        </w:rPr>
        <w:t>:</w:t>
      </w:r>
    </w:p>
    <w:p w14:paraId="1234E0E5" w14:textId="77777777" w:rsidR="003003C7" w:rsidRPr="00447F77" w:rsidRDefault="003003C7" w:rsidP="003003C7">
      <w:pPr>
        <w:rPr>
          <w:b/>
        </w:rPr>
      </w:pPr>
    </w:p>
    <w:p w14:paraId="11A475E7" w14:textId="77777777" w:rsidR="003003C7" w:rsidRDefault="003003C7" w:rsidP="003003C7">
      <w:r w:rsidRPr="00447F77">
        <w:rPr>
          <w:noProof/>
        </w:rPr>
        <w:drawing>
          <wp:anchor distT="0" distB="0" distL="114300" distR="114300" simplePos="0" relativeHeight="251662336" behindDoc="0" locked="0" layoutInCell="1" allowOverlap="1" wp14:anchorId="39BB7BF3" wp14:editId="688EFB22">
            <wp:simplePos x="0" y="0"/>
            <wp:positionH relativeFrom="column">
              <wp:posOffset>4837430</wp:posOffset>
            </wp:positionH>
            <wp:positionV relativeFrom="paragraph">
              <wp:posOffset>120650</wp:posOffset>
            </wp:positionV>
            <wp:extent cx="1059815" cy="1485900"/>
            <wp:effectExtent l="0" t="0" r="6985" b="12700"/>
            <wp:wrapTight wrapText="bothSides">
              <wp:wrapPolygon edited="0">
                <wp:start x="0" y="0"/>
                <wp:lineTo x="0" y="21415"/>
                <wp:lineTo x="21225" y="21415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77">
        <w:rPr>
          <w:noProof/>
        </w:rPr>
        <w:drawing>
          <wp:anchor distT="0" distB="0" distL="114300" distR="114300" simplePos="0" relativeHeight="251661312" behindDoc="0" locked="0" layoutInCell="1" allowOverlap="1" wp14:anchorId="504529BB" wp14:editId="085ED7BC">
            <wp:simplePos x="0" y="0"/>
            <wp:positionH relativeFrom="column">
              <wp:posOffset>-228600</wp:posOffset>
            </wp:positionH>
            <wp:positionV relativeFrom="paragraph">
              <wp:posOffset>6350</wp:posOffset>
            </wp:positionV>
            <wp:extent cx="1335405" cy="1638300"/>
            <wp:effectExtent l="0" t="0" r="10795" b="12700"/>
            <wp:wrapTight wrapText="bothSides">
              <wp:wrapPolygon edited="0">
                <wp:start x="0" y="0"/>
                <wp:lineTo x="0" y="21433"/>
                <wp:lineTo x="21364" y="21433"/>
                <wp:lineTo x="213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Plant height is of interest to farmers and plant breeders because significant yield losses occur when tall plants fall due to heavy winds or rain. </w:t>
      </w:r>
      <w:r>
        <w:rPr>
          <w:i/>
        </w:rPr>
        <w:t>Br</w:t>
      </w:r>
      <w:r w:rsidRPr="00F9315A">
        <w:rPr>
          <w:i/>
        </w:rPr>
        <w:t>1</w:t>
      </w:r>
      <w:r>
        <w:t xml:space="preserve"> and </w:t>
      </w:r>
      <w:r w:rsidRPr="00F9315A">
        <w:rPr>
          <w:i/>
        </w:rPr>
        <w:t>d4</w:t>
      </w:r>
      <w:r>
        <w:rPr>
          <w:i/>
        </w:rPr>
        <w:t xml:space="preserve"> </w:t>
      </w:r>
      <w:r>
        <w:t xml:space="preserve">are both loci that affect plant height in pearl millet. Plants that are homozygous for </w:t>
      </w:r>
      <w:r w:rsidRPr="00F9315A">
        <w:rPr>
          <w:i/>
        </w:rPr>
        <w:t>d4</w:t>
      </w:r>
      <w:r>
        <w:rPr>
          <w:i/>
        </w:rPr>
        <w:t xml:space="preserve"> </w:t>
      </w:r>
      <w:r w:rsidRPr="00F9315A">
        <w:t>are dwarfs</w:t>
      </w:r>
      <w:r>
        <w:t xml:space="preserve">, have extremely curly leaves, and reduced panicle size when compared to tall plants. However </w:t>
      </w:r>
      <w:r w:rsidRPr="00F9315A">
        <w:rPr>
          <w:i/>
        </w:rPr>
        <w:t>d4</w:t>
      </w:r>
      <w:r>
        <w:t xml:space="preserve"> dwarfs that carry the </w:t>
      </w:r>
      <w:r>
        <w:rPr>
          <w:i/>
        </w:rPr>
        <w:t xml:space="preserve">Br1 </w:t>
      </w:r>
      <w:r>
        <w:t xml:space="preserve">have bristled panicles and are semi dwarfs with normal panicle morphology.  </w:t>
      </w:r>
      <w:r w:rsidRPr="00447F77">
        <w:rPr>
          <w:i/>
        </w:rPr>
        <w:t>The goals of this project are to determine the genes responsible for these traits, and to gain insight into what plant processes are causing these changes in height.</w:t>
      </w:r>
      <w:r w:rsidRPr="00447F77">
        <w:t xml:space="preserve">  </w:t>
      </w:r>
    </w:p>
    <w:p w14:paraId="6D4BE80C" w14:textId="77777777" w:rsidR="003003C7" w:rsidRDefault="003003C7" w:rsidP="003003C7"/>
    <w:p w14:paraId="1411F8FE" w14:textId="77777777" w:rsidR="003003C7" w:rsidRDefault="003003C7" w:rsidP="003003C7">
      <w:pPr>
        <w:spacing w:after="160"/>
      </w:pPr>
      <w:r>
        <w:t>There are 2 phases to the project:</w:t>
      </w:r>
    </w:p>
    <w:p w14:paraId="1089D9A8" w14:textId="77777777" w:rsidR="003003C7" w:rsidRPr="003A0D6D" w:rsidRDefault="003003C7" w:rsidP="003003C7">
      <w:pPr>
        <w:spacing w:after="120"/>
        <w:rPr>
          <w:b/>
        </w:rPr>
      </w:pPr>
      <w:r w:rsidRPr="003A0D6D">
        <w:rPr>
          <w:b/>
        </w:rPr>
        <w:t xml:space="preserve">Phase I: Fine mapping </w:t>
      </w:r>
      <w:r w:rsidRPr="003A0D6D">
        <w:rPr>
          <w:b/>
          <w:i/>
        </w:rPr>
        <w:t>BR1</w:t>
      </w:r>
    </w:p>
    <w:p w14:paraId="136FAA0C" w14:textId="77777777" w:rsidR="003003C7" w:rsidRPr="00F9315A" w:rsidRDefault="003003C7" w:rsidP="003003C7">
      <w:pPr>
        <w:spacing w:after="120"/>
        <w:rPr>
          <w:b/>
        </w:rPr>
      </w:pPr>
      <w:r w:rsidRPr="00F9315A">
        <w:rPr>
          <w:b/>
        </w:rPr>
        <w:t xml:space="preserve">Skills developed during this </w:t>
      </w:r>
      <w:r>
        <w:rPr>
          <w:b/>
        </w:rPr>
        <w:t>phase</w:t>
      </w:r>
      <w:r w:rsidRPr="00F9315A">
        <w:rPr>
          <w:b/>
        </w:rPr>
        <w:t>:</w:t>
      </w:r>
    </w:p>
    <w:p w14:paraId="3DDB41B0" w14:textId="77777777" w:rsidR="003003C7" w:rsidRDefault="003003C7" w:rsidP="003003C7">
      <w:pPr>
        <w:pStyle w:val="ListParagraph"/>
        <w:numPr>
          <w:ilvl w:val="0"/>
          <w:numId w:val="3"/>
        </w:numPr>
        <w:spacing w:after="160" w:line="240" w:lineRule="auto"/>
        <w:jc w:val="left"/>
      </w:pPr>
      <w:r>
        <w:t>Basic understanding of genetic mapping</w:t>
      </w:r>
    </w:p>
    <w:p w14:paraId="1F73C0AD" w14:textId="77777777" w:rsidR="003003C7" w:rsidRDefault="003003C7" w:rsidP="003003C7">
      <w:pPr>
        <w:pStyle w:val="ListParagraph"/>
        <w:numPr>
          <w:ilvl w:val="0"/>
          <w:numId w:val="3"/>
        </w:numPr>
        <w:spacing w:after="160" w:line="240" w:lineRule="auto"/>
        <w:jc w:val="left"/>
      </w:pPr>
      <w:r>
        <w:t>Genetic marker development (and different types of markers and methods)</w:t>
      </w:r>
    </w:p>
    <w:p w14:paraId="36B3681E" w14:textId="77777777" w:rsidR="003003C7" w:rsidRDefault="003003C7" w:rsidP="003003C7">
      <w:pPr>
        <w:pStyle w:val="ListParagraph"/>
        <w:numPr>
          <w:ilvl w:val="0"/>
          <w:numId w:val="3"/>
        </w:numPr>
        <w:spacing w:after="160" w:line="240" w:lineRule="auto"/>
        <w:jc w:val="left"/>
      </w:pPr>
      <w:r>
        <w:t>DNA extraction</w:t>
      </w:r>
    </w:p>
    <w:p w14:paraId="1BAE1460" w14:textId="77777777" w:rsidR="003003C7" w:rsidRDefault="003003C7" w:rsidP="003003C7">
      <w:pPr>
        <w:pStyle w:val="ListParagraph"/>
        <w:numPr>
          <w:ilvl w:val="0"/>
          <w:numId w:val="3"/>
        </w:numPr>
        <w:spacing w:after="160" w:line="240" w:lineRule="auto"/>
        <w:jc w:val="left"/>
      </w:pPr>
      <w:r>
        <w:t>Polymerase chain reaction (PCR)</w:t>
      </w:r>
    </w:p>
    <w:p w14:paraId="005079AD" w14:textId="77777777" w:rsidR="003003C7" w:rsidRDefault="003003C7" w:rsidP="003003C7">
      <w:pPr>
        <w:pStyle w:val="ListParagraph"/>
        <w:numPr>
          <w:ilvl w:val="0"/>
          <w:numId w:val="3"/>
        </w:numPr>
        <w:spacing w:after="160" w:line="240" w:lineRule="auto"/>
        <w:jc w:val="left"/>
      </w:pPr>
      <w:r>
        <w:t>Gel electrophoresis</w:t>
      </w:r>
    </w:p>
    <w:p w14:paraId="2A588A50" w14:textId="77777777" w:rsidR="003003C7" w:rsidRDefault="003003C7" w:rsidP="003003C7">
      <w:pPr>
        <w:pStyle w:val="ListParagraph"/>
        <w:numPr>
          <w:ilvl w:val="0"/>
          <w:numId w:val="3"/>
        </w:numPr>
        <w:spacing w:after="160" w:line="240" w:lineRule="auto"/>
        <w:jc w:val="left"/>
      </w:pPr>
      <w:r>
        <w:t>Sanger sequencing</w:t>
      </w:r>
    </w:p>
    <w:p w14:paraId="21BED5D7" w14:textId="77777777" w:rsidR="003003C7" w:rsidRDefault="003003C7" w:rsidP="003003C7">
      <w:pPr>
        <w:pStyle w:val="ListParagraph"/>
        <w:numPr>
          <w:ilvl w:val="0"/>
          <w:numId w:val="3"/>
        </w:numPr>
        <w:spacing w:line="240" w:lineRule="auto"/>
        <w:jc w:val="left"/>
      </w:pPr>
      <w:r>
        <w:t>RNA extraction</w:t>
      </w:r>
    </w:p>
    <w:p w14:paraId="311E5280" w14:textId="77777777" w:rsidR="003003C7" w:rsidRDefault="003003C7" w:rsidP="003003C7">
      <w:pPr>
        <w:pStyle w:val="ListParagraph"/>
        <w:numPr>
          <w:ilvl w:val="0"/>
          <w:numId w:val="3"/>
        </w:numPr>
        <w:spacing w:line="240" w:lineRule="auto"/>
        <w:jc w:val="left"/>
      </w:pPr>
      <w:r>
        <w:t>qPCR analysis</w:t>
      </w:r>
    </w:p>
    <w:p w14:paraId="734FD795" w14:textId="77777777" w:rsidR="003003C7" w:rsidRDefault="003003C7" w:rsidP="003003C7">
      <w:pPr>
        <w:spacing w:before="240" w:after="160"/>
        <w:rPr>
          <w:i/>
        </w:rPr>
      </w:pPr>
      <w:r w:rsidRPr="003A0D6D">
        <w:rPr>
          <w:b/>
        </w:rPr>
        <w:t>Phase II</w:t>
      </w:r>
      <w:r>
        <w:rPr>
          <w:b/>
        </w:rPr>
        <w:t xml:space="preserve">: Validation of Current Candidate Gene for </w:t>
      </w:r>
      <w:r w:rsidRPr="00447F77">
        <w:rPr>
          <w:b/>
          <w:i/>
        </w:rPr>
        <w:t>d4</w:t>
      </w:r>
    </w:p>
    <w:p w14:paraId="590E5C39" w14:textId="77777777" w:rsidR="003003C7" w:rsidRDefault="003003C7" w:rsidP="003003C7">
      <w:pPr>
        <w:spacing w:after="120"/>
        <w:rPr>
          <w:b/>
        </w:rPr>
      </w:pPr>
      <w:r w:rsidRPr="00F9315A">
        <w:rPr>
          <w:b/>
        </w:rPr>
        <w:t xml:space="preserve">Skills developed during this </w:t>
      </w:r>
      <w:r>
        <w:rPr>
          <w:b/>
        </w:rPr>
        <w:t>phase (in addition to those developed in phase I)</w:t>
      </w:r>
      <w:r w:rsidRPr="00F9315A">
        <w:rPr>
          <w:b/>
        </w:rPr>
        <w:t>:</w:t>
      </w:r>
    </w:p>
    <w:p w14:paraId="16F4E288" w14:textId="77777777" w:rsidR="003003C7" w:rsidRPr="003A0D6D" w:rsidRDefault="003003C7" w:rsidP="003003C7">
      <w:pPr>
        <w:pStyle w:val="ListParagraph"/>
        <w:numPr>
          <w:ilvl w:val="0"/>
          <w:numId w:val="4"/>
        </w:numPr>
        <w:spacing w:line="240" w:lineRule="auto"/>
        <w:jc w:val="left"/>
      </w:pPr>
      <w:r w:rsidRPr="003A0D6D">
        <w:t>Experimental design</w:t>
      </w:r>
    </w:p>
    <w:p w14:paraId="4BA33D7E" w14:textId="77777777" w:rsidR="003003C7" w:rsidRPr="003A0D6D" w:rsidRDefault="003003C7" w:rsidP="003003C7">
      <w:pPr>
        <w:pStyle w:val="ListParagraph"/>
        <w:numPr>
          <w:ilvl w:val="0"/>
          <w:numId w:val="4"/>
        </w:numPr>
        <w:spacing w:line="240" w:lineRule="auto"/>
        <w:jc w:val="left"/>
      </w:pPr>
      <w:r>
        <w:t xml:space="preserve">Transformation of model organism </w:t>
      </w:r>
      <w:r w:rsidRPr="003A0D6D">
        <w:rPr>
          <w:i/>
        </w:rPr>
        <w:t>Arabidopsis thaliana</w:t>
      </w:r>
    </w:p>
    <w:p w14:paraId="507AEC8E" w14:textId="77777777" w:rsidR="003003C7" w:rsidRDefault="003003C7" w:rsidP="003003C7">
      <w:pPr>
        <w:pStyle w:val="ListParagraph"/>
        <w:numPr>
          <w:ilvl w:val="0"/>
          <w:numId w:val="4"/>
        </w:numPr>
        <w:spacing w:line="240" w:lineRule="auto"/>
        <w:jc w:val="left"/>
      </w:pPr>
      <w:r>
        <w:t>Designing overexpression constructs</w:t>
      </w:r>
    </w:p>
    <w:p w14:paraId="16D1DF00" w14:textId="77777777" w:rsidR="003003C7" w:rsidRPr="003A0D6D" w:rsidRDefault="003003C7" w:rsidP="003003C7">
      <w:pPr>
        <w:pStyle w:val="ListParagraph"/>
        <w:numPr>
          <w:ilvl w:val="0"/>
          <w:numId w:val="4"/>
        </w:numPr>
        <w:spacing w:line="240" w:lineRule="auto"/>
        <w:jc w:val="left"/>
      </w:pPr>
      <w:r>
        <w:t>Hydroponic cultivation of pearl millet</w:t>
      </w:r>
    </w:p>
    <w:p w14:paraId="0C64CD8F" w14:textId="77777777" w:rsidR="003003C7" w:rsidRPr="00F1305B" w:rsidRDefault="003003C7" w:rsidP="003003C7">
      <w:pPr>
        <w:pStyle w:val="Default"/>
        <w:spacing w:before="120"/>
        <w:rPr>
          <w:rFonts w:asciiTheme="minorHAnsi" w:hAnsiTheme="minorHAnsi" w:cs="Times New Roman"/>
        </w:rPr>
      </w:pPr>
      <w:r w:rsidRPr="00F1305B">
        <w:rPr>
          <w:rFonts w:asciiTheme="minorHAnsi" w:hAnsiTheme="minorHAnsi" w:cs="Times New Roman"/>
        </w:rPr>
        <w:t>PBIO majors and minors are eligible for $500 “</w:t>
      </w:r>
      <w:r>
        <w:rPr>
          <w:rFonts w:asciiTheme="minorHAnsi" w:hAnsiTheme="minorHAnsi" w:cs="Times New Roman"/>
          <w:i/>
          <w:iCs/>
        </w:rPr>
        <w:t>Plant Biology Undergraduate I</w:t>
      </w:r>
      <w:r w:rsidRPr="00F1305B">
        <w:rPr>
          <w:rFonts w:asciiTheme="minorHAnsi" w:hAnsiTheme="minorHAnsi" w:cs="Times New Roman"/>
          <w:i/>
          <w:iCs/>
        </w:rPr>
        <w:t>ndependent Research Support Awards</w:t>
      </w:r>
      <w:r w:rsidRPr="00F1305B">
        <w:rPr>
          <w:rFonts w:asciiTheme="minorHAnsi" w:hAnsiTheme="minorHAnsi" w:cs="Times New Roman"/>
        </w:rPr>
        <w:t>” to facilitate independent research.</w:t>
      </w:r>
    </w:p>
    <w:p w14:paraId="122E902A" w14:textId="77777777" w:rsidR="003003C7" w:rsidRPr="00447F77" w:rsidRDefault="003003C7" w:rsidP="003003C7">
      <w:pPr>
        <w:pStyle w:val="ListParagraph"/>
        <w:numPr>
          <w:ilvl w:val="0"/>
          <w:numId w:val="5"/>
        </w:numPr>
        <w:spacing w:before="120" w:line="240" w:lineRule="auto"/>
        <w:jc w:val="left"/>
        <w:rPr>
          <w:b/>
        </w:rPr>
      </w:pPr>
      <w:r w:rsidRPr="00447F77">
        <w:rPr>
          <w:b/>
        </w:rPr>
        <w:t>Please send résumé</w:t>
      </w:r>
      <w:r>
        <w:rPr>
          <w:b/>
        </w:rPr>
        <w:t>s</w:t>
      </w:r>
      <w:r w:rsidRPr="00447F77">
        <w:rPr>
          <w:b/>
        </w:rPr>
        <w:t xml:space="preserve"> </w:t>
      </w:r>
      <w:r>
        <w:rPr>
          <w:b/>
        </w:rPr>
        <w:t xml:space="preserve">(including courses taken, GPA and research experience) </w:t>
      </w:r>
      <w:r w:rsidRPr="00447F77">
        <w:rPr>
          <w:b/>
        </w:rPr>
        <w:t xml:space="preserve">to </w:t>
      </w:r>
      <w:hyperlink r:id="rId11" w:history="1">
        <w:r w:rsidRPr="00447F77">
          <w:rPr>
            <w:rStyle w:val="Hyperlink"/>
            <w:b/>
          </w:rPr>
          <w:t>acjohn84@uga.edu</w:t>
        </w:r>
      </w:hyperlink>
      <w:r w:rsidRPr="00447F77">
        <w:rPr>
          <w:b/>
        </w:rPr>
        <w:t xml:space="preserve">  </w:t>
      </w:r>
    </w:p>
    <w:p w14:paraId="1F5D4AFD" w14:textId="77777777" w:rsidR="003003C7" w:rsidRPr="00447F77" w:rsidRDefault="003003C7" w:rsidP="003003C7">
      <w:pPr>
        <w:pStyle w:val="ListParagraph"/>
        <w:numPr>
          <w:ilvl w:val="0"/>
          <w:numId w:val="5"/>
        </w:numPr>
        <w:spacing w:after="160" w:line="240" w:lineRule="auto"/>
        <w:jc w:val="left"/>
        <w:rPr>
          <w:b/>
        </w:rPr>
      </w:pPr>
      <w:r>
        <w:rPr>
          <w:b/>
        </w:rPr>
        <w:t>I</w:t>
      </w:r>
      <w:r w:rsidRPr="00447F77">
        <w:rPr>
          <w:b/>
        </w:rPr>
        <w:t>nclude a description of career interests and goals</w:t>
      </w:r>
    </w:p>
    <w:p w14:paraId="59129A6F" w14:textId="77777777" w:rsidR="003003C7" w:rsidRPr="00F9315A" w:rsidRDefault="003003C7" w:rsidP="003003C7">
      <w:pPr>
        <w:pStyle w:val="ListParagraph"/>
        <w:numPr>
          <w:ilvl w:val="0"/>
          <w:numId w:val="5"/>
        </w:numPr>
        <w:spacing w:after="160" w:line="240" w:lineRule="auto"/>
        <w:jc w:val="left"/>
      </w:pPr>
      <w:r w:rsidRPr="00462A00">
        <w:rPr>
          <w:b/>
        </w:rPr>
        <w:t xml:space="preserve">Devos lab website: </w:t>
      </w:r>
      <w:r>
        <w:t xml:space="preserve"> </w:t>
      </w:r>
      <w:r w:rsidRPr="00615425">
        <w:t>http://research.franklin.uga.edu/devoslab/</w:t>
      </w:r>
    </w:p>
    <w:p w14:paraId="3BFD5145" w14:textId="77777777" w:rsidR="001A157F" w:rsidRPr="00552451" w:rsidRDefault="001A157F" w:rsidP="003003C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04144" w14:textId="77777777" w:rsidR="00552451" w:rsidRPr="00552451" w:rsidRDefault="00552451">
      <w:pPr>
        <w:rPr>
          <w:rFonts w:ascii="Times New Roman" w:hAnsi="Times New Roman" w:cs="Times New Roman"/>
        </w:rPr>
      </w:pPr>
    </w:p>
    <w:sectPr w:rsidR="00552451" w:rsidRPr="00552451" w:rsidSect="00C5553B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56E"/>
    <w:multiLevelType w:val="hybridMultilevel"/>
    <w:tmpl w:val="4ED4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0A70"/>
    <w:multiLevelType w:val="hybridMultilevel"/>
    <w:tmpl w:val="22FC9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E07"/>
    <w:multiLevelType w:val="hybridMultilevel"/>
    <w:tmpl w:val="8C84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329DE"/>
    <w:multiLevelType w:val="hybridMultilevel"/>
    <w:tmpl w:val="1ED08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5B8C"/>
    <w:multiLevelType w:val="hybridMultilevel"/>
    <w:tmpl w:val="9A30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9"/>
    <w:rsid w:val="0002381E"/>
    <w:rsid w:val="000473D6"/>
    <w:rsid w:val="000E484D"/>
    <w:rsid w:val="00195967"/>
    <w:rsid w:val="001A157F"/>
    <w:rsid w:val="001F25A9"/>
    <w:rsid w:val="0022062A"/>
    <w:rsid w:val="0029142C"/>
    <w:rsid w:val="003003C7"/>
    <w:rsid w:val="003424C9"/>
    <w:rsid w:val="00374194"/>
    <w:rsid w:val="004E16CA"/>
    <w:rsid w:val="004E385E"/>
    <w:rsid w:val="00552451"/>
    <w:rsid w:val="005574A2"/>
    <w:rsid w:val="005C1323"/>
    <w:rsid w:val="005C271A"/>
    <w:rsid w:val="005D1669"/>
    <w:rsid w:val="005E5B19"/>
    <w:rsid w:val="00611722"/>
    <w:rsid w:val="006B2C69"/>
    <w:rsid w:val="00700799"/>
    <w:rsid w:val="00706EC5"/>
    <w:rsid w:val="0078068B"/>
    <w:rsid w:val="00787783"/>
    <w:rsid w:val="008F2EE2"/>
    <w:rsid w:val="00932BAE"/>
    <w:rsid w:val="009D5CE3"/>
    <w:rsid w:val="00A0259F"/>
    <w:rsid w:val="00A17A37"/>
    <w:rsid w:val="00AB6811"/>
    <w:rsid w:val="00AE6B81"/>
    <w:rsid w:val="00C5553B"/>
    <w:rsid w:val="00C65F46"/>
    <w:rsid w:val="00C93147"/>
    <w:rsid w:val="00D316D2"/>
    <w:rsid w:val="00D82861"/>
    <w:rsid w:val="00DA53EF"/>
    <w:rsid w:val="00E45213"/>
    <w:rsid w:val="00EB510D"/>
    <w:rsid w:val="00F312EF"/>
    <w:rsid w:val="00F7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89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062A"/>
    <w:pPr>
      <w:spacing w:after="288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510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062A"/>
    <w:pPr>
      <w:spacing w:after="288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510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1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0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2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82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piv@ug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acjohn84@uga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Mason</dc:creator>
  <cp:lastModifiedBy>Katrien Devos</cp:lastModifiedBy>
  <cp:revision>2</cp:revision>
  <dcterms:created xsi:type="dcterms:W3CDTF">2017-03-07T14:28:00Z</dcterms:created>
  <dcterms:modified xsi:type="dcterms:W3CDTF">2017-03-07T14:28:00Z</dcterms:modified>
</cp:coreProperties>
</file>